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CE2B" w14:textId="77777777" w:rsidR="006F4D48" w:rsidRDefault="00E44D22" w:rsidP="00E44D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22">
        <w:rPr>
          <w:rFonts w:ascii="Times New Roman" w:hAnsi="Times New Roman" w:cs="Times New Roman"/>
          <w:b/>
          <w:sz w:val="24"/>
          <w:szCs w:val="24"/>
          <w:u w:val="single"/>
        </w:rPr>
        <w:t>Cenník sociálnej služby, spôsob platenia úhrady za sociálnu službu a podmien</w:t>
      </w:r>
      <w:r w:rsidR="00A6751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E44D22">
        <w:rPr>
          <w:rFonts w:ascii="Times New Roman" w:hAnsi="Times New Roman" w:cs="Times New Roman"/>
          <w:b/>
          <w:sz w:val="24"/>
          <w:szCs w:val="24"/>
          <w:u w:val="single"/>
        </w:rPr>
        <w:t>y platenia za sociálnu službu</w:t>
      </w:r>
    </w:p>
    <w:p w14:paraId="14B109DC" w14:textId="77777777" w:rsidR="00E44D22" w:rsidRDefault="00E44D22" w:rsidP="00E44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22">
        <w:rPr>
          <w:rFonts w:ascii="Times New Roman" w:hAnsi="Times New Roman" w:cs="Times New Roman"/>
          <w:b/>
          <w:sz w:val="24"/>
          <w:szCs w:val="24"/>
        </w:rPr>
        <w:t>Denný stacionár (denný pobyt)</w:t>
      </w:r>
    </w:p>
    <w:p w14:paraId="66D40646" w14:textId="77777777" w:rsidR="00E44D22" w:rsidRPr="00E44D22" w:rsidRDefault="00E44D22" w:rsidP="00E44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1A4F6" w14:textId="77777777" w:rsidR="00E44D22" w:rsidRPr="00E84A11" w:rsidRDefault="00E44D22" w:rsidP="00E44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A11">
        <w:rPr>
          <w:rFonts w:ascii="Times New Roman" w:hAnsi="Times New Roman" w:cs="Times New Roman"/>
          <w:b/>
          <w:i/>
          <w:sz w:val="28"/>
          <w:szCs w:val="28"/>
        </w:rPr>
        <w:t>Cenník</w:t>
      </w:r>
    </w:p>
    <w:p w14:paraId="2D226309" w14:textId="77777777" w:rsidR="00E84A11" w:rsidRDefault="00E84A11" w:rsidP="00E44D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3E18E1" w14:textId="77777777" w:rsidR="00E44D22" w:rsidRPr="00E84A11" w:rsidRDefault="00E84A11" w:rsidP="00E84A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11">
        <w:rPr>
          <w:rFonts w:ascii="Times New Roman" w:hAnsi="Times New Roman" w:cs="Times New Roman"/>
          <w:b/>
          <w:sz w:val="24"/>
          <w:szCs w:val="24"/>
          <w:u w:val="single"/>
        </w:rPr>
        <w:t>Dochádzka</w:t>
      </w:r>
    </w:p>
    <w:p w14:paraId="384D2397" w14:textId="77777777" w:rsidR="00E44D22" w:rsidRPr="00E44D22" w:rsidRDefault="00E44D22">
      <w:pPr>
        <w:rPr>
          <w:rFonts w:ascii="Times New Roman" w:hAnsi="Times New Roman" w:cs="Times New Roman"/>
          <w:b/>
          <w:sz w:val="24"/>
          <w:szCs w:val="24"/>
        </w:rPr>
      </w:pPr>
      <w:r w:rsidRPr="00E44D22">
        <w:rPr>
          <w:rFonts w:ascii="Times New Roman" w:hAnsi="Times New Roman" w:cs="Times New Roman"/>
          <w:b/>
          <w:sz w:val="24"/>
          <w:szCs w:val="24"/>
        </w:rPr>
        <w:t>Celodenná dochádzka: 2,- € na deň plus odobratá strava (v tom je strava 4x denne)</w:t>
      </w:r>
    </w:p>
    <w:p w14:paraId="025B2603" w14:textId="77777777" w:rsidR="00E44D22" w:rsidRPr="00E44D22" w:rsidRDefault="00E44D22">
      <w:pPr>
        <w:rPr>
          <w:rFonts w:ascii="Times New Roman" w:hAnsi="Times New Roman" w:cs="Times New Roman"/>
          <w:b/>
          <w:sz w:val="24"/>
          <w:szCs w:val="24"/>
        </w:rPr>
      </w:pPr>
      <w:r w:rsidRPr="00E44D22">
        <w:rPr>
          <w:rFonts w:ascii="Times New Roman" w:hAnsi="Times New Roman" w:cs="Times New Roman"/>
          <w:b/>
          <w:sz w:val="24"/>
          <w:szCs w:val="24"/>
        </w:rPr>
        <w:t>Poldenná dochádzka: 2,- € na deň plus odobratá strava (končí sa obedom)</w:t>
      </w:r>
    </w:p>
    <w:p w14:paraId="7DCDDF82" w14:textId="77777777" w:rsidR="00E44D22" w:rsidRPr="00E44D22" w:rsidRDefault="00E44D22" w:rsidP="00E84A11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22">
        <w:rPr>
          <w:rFonts w:ascii="Times New Roman" w:hAnsi="Times New Roman" w:cs="Times New Roman"/>
          <w:b/>
          <w:sz w:val="24"/>
          <w:szCs w:val="24"/>
          <w:u w:val="single"/>
        </w:rPr>
        <w:t>Stravovanie</w:t>
      </w:r>
    </w:p>
    <w:p w14:paraId="5E0474B0" w14:textId="77777777" w:rsidR="00E44D22" w:rsidRPr="00E44D22" w:rsidRDefault="00E44D22">
      <w:pPr>
        <w:rPr>
          <w:rFonts w:ascii="Times New Roman" w:hAnsi="Times New Roman" w:cs="Times New Roman"/>
          <w:sz w:val="24"/>
          <w:szCs w:val="24"/>
        </w:rPr>
      </w:pPr>
      <w:r w:rsidRPr="00E44D22">
        <w:rPr>
          <w:rFonts w:ascii="Times New Roman" w:hAnsi="Times New Roman" w:cs="Times New Roman"/>
          <w:sz w:val="24"/>
          <w:szCs w:val="24"/>
        </w:rPr>
        <w:t>Výška úhrady za stravovanie je stanovená nasledovne:</w:t>
      </w:r>
    </w:p>
    <w:p w14:paraId="6BFD7B72" w14:textId="7B045A7C" w:rsidR="00E44D22" w:rsidRPr="00E84A11" w:rsidRDefault="00E44D22" w:rsidP="00E84A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A11">
        <w:rPr>
          <w:rFonts w:ascii="Times New Roman" w:hAnsi="Times New Roman" w:cs="Times New Roman"/>
          <w:sz w:val="24"/>
          <w:szCs w:val="24"/>
        </w:rPr>
        <w:t>stravná jednotka pre prijímateľa sociálnej služby, ktorému sa poskytuje sociáln</w:t>
      </w:r>
      <w:r w:rsidR="00E84A11">
        <w:rPr>
          <w:rFonts w:ascii="Times New Roman" w:hAnsi="Times New Roman" w:cs="Times New Roman"/>
          <w:sz w:val="24"/>
          <w:szCs w:val="24"/>
        </w:rPr>
        <w:t>a</w:t>
      </w:r>
      <w:r w:rsidRPr="00E84A11">
        <w:rPr>
          <w:rFonts w:ascii="Times New Roman" w:hAnsi="Times New Roman" w:cs="Times New Roman"/>
          <w:sz w:val="24"/>
          <w:szCs w:val="24"/>
        </w:rPr>
        <w:t xml:space="preserve"> služba v Dennom stacionári pri poskytovaní racionálnej stravy na deň vo výške: </w:t>
      </w:r>
      <w:r w:rsidR="009637F9">
        <w:rPr>
          <w:rFonts w:ascii="Times New Roman" w:hAnsi="Times New Roman" w:cs="Times New Roman"/>
          <w:sz w:val="24"/>
          <w:szCs w:val="24"/>
        </w:rPr>
        <w:t>7,94</w:t>
      </w:r>
      <w:r w:rsidRPr="00E84A11">
        <w:rPr>
          <w:rFonts w:ascii="Times New Roman" w:hAnsi="Times New Roman" w:cs="Times New Roman"/>
          <w:sz w:val="24"/>
          <w:szCs w:val="24"/>
        </w:rPr>
        <w:t>€</w:t>
      </w:r>
    </w:p>
    <w:p w14:paraId="7675B9C0" w14:textId="77777777" w:rsidR="00E44D22" w:rsidRPr="00E44D22" w:rsidRDefault="00E44D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  <w:gridCol w:w="1860"/>
        <w:gridCol w:w="975"/>
      </w:tblGrid>
      <w:tr w:rsidR="00E44D22" w:rsidRPr="00E44D22" w14:paraId="54CD1CC9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5FA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89A" w14:textId="77777777" w:rsidR="00E44D22" w:rsidRPr="00E44D22" w:rsidRDefault="00E44D22" w:rsidP="00E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stravná jednotka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8F0" w14:textId="77777777" w:rsidR="00E44D22" w:rsidRPr="00E44D22" w:rsidRDefault="00E44D22" w:rsidP="00E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režijné náklady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37C" w14:textId="77777777" w:rsidR="00E44D22" w:rsidRPr="00E44D22" w:rsidRDefault="00E44D22" w:rsidP="00E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E44D22" w:rsidRPr="00E44D22" w14:paraId="1861FE81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276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1BB" w14:textId="77777777" w:rsidR="00E44D22" w:rsidRPr="00E44D22" w:rsidRDefault="00E44D22" w:rsidP="00E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D1C" w14:textId="77777777" w:rsidR="00E44D22" w:rsidRPr="00E44D22" w:rsidRDefault="00E44D22" w:rsidP="00E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CD69" w14:textId="77777777" w:rsidR="00E44D22" w:rsidRPr="00E44D22" w:rsidRDefault="00E44D22" w:rsidP="00E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€</w:t>
            </w:r>
          </w:p>
        </w:tc>
      </w:tr>
      <w:tr w:rsidR="00E44D22" w:rsidRPr="00E44D22" w14:paraId="69FDDD2E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7AD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raňajky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CCA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79EB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042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1,25</w:t>
            </w:r>
          </w:p>
        </w:tc>
      </w:tr>
      <w:tr w:rsidR="00E44D22" w:rsidRPr="00E44D22" w14:paraId="64769643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94F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F3E" w14:textId="3D4013BA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1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BAB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969" w14:textId="22AEDF21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1E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E44D22" w:rsidRPr="00E44D22" w14:paraId="7B180931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6F5E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99F" w14:textId="717A7238" w:rsidR="00E44D22" w:rsidRPr="00E44D22" w:rsidRDefault="009637F9" w:rsidP="002C3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5C0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A30" w14:textId="46804051" w:rsidR="00E44D22" w:rsidRPr="00E44D22" w:rsidRDefault="009637F9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5,49</w:t>
            </w:r>
          </w:p>
        </w:tc>
      </w:tr>
      <w:tr w:rsidR="00E44D22" w:rsidRPr="00E44D22" w14:paraId="30FBC937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A11F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olovrant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1A13" w14:textId="049D932E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91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0F64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238E" w14:textId="419EAE62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C6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E44D22" w:rsidRPr="00E44D22" w14:paraId="07724FE9" w14:textId="77777777" w:rsidTr="001E06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986" w14:textId="77777777" w:rsidR="00E44D22" w:rsidRPr="00E44D22" w:rsidRDefault="00E44D22" w:rsidP="00E44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BA6" w14:textId="6DB346EE" w:rsidR="00E44D22" w:rsidRPr="00E44D22" w:rsidRDefault="009637F9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491" w14:textId="77777777" w:rsidR="00E44D22" w:rsidRPr="00E44D22" w:rsidRDefault="00E44D22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44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12C8" w14:textId="74281896" w:rsidR="00E44D22" w:rsidRPr="00E44D22" w:rsidRDefault="009637F9" w:rsidP="00E4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7,94</w:t>
            </w:r>
          </w:p>
        </w:tc>
      </w:tr>
    </w:tbl>
    <w:p w14:paraId="47705B89" w14:textId="77777777" w:rsidR="00E44D22" w:rsidRPr="00E84A11" w:rsidRDefault="00E44D22">
      <w:pPr>
        <w:rPr>
          <w:rFonts w:ascii="Times New Roman" w:hAnsi="Times New Roman" w:cs="Times New Roman"/>
          <w:b/>
          <w:sz w:val="24"/>
          <w:szCs w:val="24"/>
        </w:rPr>
      </w:pPr>
    </w:p>
    <w:p w14:paraId="3C7471F5" w14:textId="77777777" w:rsidR="00E44D22" w:rsidRPr="00E44D22" w:rsidRDefault="00E44D22">
      <w:pPr>
        <w:rPr>
          <w:rFonts w:ascii="Times New Roman" w:hAnsi="Times New Roman" w:cs="Times New Roman"/>
          <w:sz w:val="24"/>
          <w:szCs w:val="24"/>
        </w:rPr>
      </w:pPr>
      <w:r w:rsidRPr="00E44D22">
        <w:rPr>
          <w:rFonts w:ascii="Times New Roman" w:hAnsi="Times New Roman" w:cs="Times New Roman"/>
          <w:sz w:val="24"/>
          <w:szCs w:val="24"/>
        </w:rPr>
        <w:t>Výška úhrady za stravovanie sa určuje podľa počtu odobratý</w:t>
      </w:r>
      <w:r w:rsidR="00E84A11">
        <w:rPr>
          <w:rFonts w:ascii="Times New Roman" w:hAnsi="Times New Roman" w:cs="Times New Roman"/>
          <w:sz w:val="24"/>
          <w:szCs w:val="24"/>
        </w:rPr>
        <w:t>c</w:t>
      </w:r>
      <w:r w:rsidRPr="00E44D22">
        <w:rPr>
          <w:rFonts w:ascii="Times New Roman" w:hAnsi="Times New Roman" w:cs="Times New Roman"/>
          <w:sz w:val="24"/>
          <w:szCs w:val="24"/>
        </w:rPr>
        <w:t xml:space="preserve">h jedál v kalendárnom mesiaci. </w:t>
      </w:r>
    </w:p>
    <w:p w14:paraId="5A44A004" w14:textId="77777777" w:rsidR="00E44D22" w:rsidRDefault="00E44D22">
      <w:pPr>
        <w:rPr>
          <w:rFonts w:ascii="Times New Roman" w:hAnsi="Times New Roman" w:cs="Times New Roman"/>
          <w:sz w:val="24"/>
          <w:szCs w:val="24"/>
        </w:rPr>
      </w:pPr>
      <w:r w:rsidRPr="00E44D22">
        <w:rPr>
          <w:rFonts w:ascii="Times New Roman" w:hAnsi="Times New Roman" w:cs="Times New Roman"/>
          <w:sz w:val="24"/>
          <w:szCs w:val="24"/>
        </w:rPr>
        <w:t>V celodennej dochádzke sa odoberajú najmenej 2 jedlá a v poldennej minimálne obed.</w:t>
      </w:r>
    </w:p>
    <w:p w14:paraId="7110490B" w14:textId="13F024E6" w:rsidR="009637F9" w:rsidRPr="00E44D22" w:rsidRDefault="0096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Cenník je platný od 1.4.2022</w:t>
      </w:r>
      <w:bookmarkStart w:id="0" w:name="_GoBack"/>
      <w:bookmarkEnd w:id="0"/>
    </w:p>
    <w:p w14:paraId="15BB9565" w14:textId="77777777" w:rsidR="00E44D22" w:rsidRDefault="00E44D22">
      <w:pPr>
        <w:rPr>
          <w:rFonts w:ascii="Times New Roman" w:hAnsi="Times New Roman" w:cs="Times New Roman"/>
          <w:sz w:val="24"/>
          <w:szCs w:val="24"/>
        </w:rPr>
      </w:pPr>
    </w:p>
    <w:p w14:paraId="585EF24C" w14:textId="77777777" w:rsidR="00E84A11" w:rsidRDefault="00E84A11">
      <w:pPr>
        <w:rPr>
          <w:rFonts w:ascii="Times New Roman" w:hAnsi="Times New Roman" w:cs="Times New Roman"/>
          <w:sz w:val="24"/>
          <w:szCs w:val="24"/>
        </w:rPr>
      </w:pPr>
    </w:p>
    <w:p w14:paraId="4D8226B3" w14:textId="77777777" w:rsidR="00E84A11" w:rsidRPr="00E44D22" w:rsidRDefault="00E84A11">
      <w:pPr>
        <w:rPr>
          <w:rFonts w:ascii="Times New Roman" w:hAnsi="Times New Roman" w:cs="Times New Roman"/>
          <w:sz w:val="24"/>
          <w:szCs w:val="24"/>
        </w:rPr>
      </w:pPr>
    </w:p>
    <w:p w14:paraId="151379BF" w14:textId="68BFC343" w:rsidR="00E44D22" w:rsidRPr="00E44D22" w:rsidRDefault="00E44D22">
      <w:pPr>
        <w:rPr>
          <w:rFonts w:ascii="Times New Roman" w:hAnsi="Times New Roman" w:cs="Times New Roman"/>
          <w:sz w:val="24"/>
          <w:szCs w:val="24"/>
        </w:rPr>
      </w:pPr>
      <w:r w:rsidRPr="00E44D22">
        <w:rPr>
          <w:rFonts w:ascii="Times New Roman" w:hAnsi="Times New Roman" w:cs="Times New Roman"/>
          <w:sz w:val="24"/>
          <w:szCs w:val="24"/>
        </w:rPr>
        <w:t xml:space="preserve">Tôň, </w:t>
      </w:r>
      <w:r w:rsidR="009637F9">
        <w:rPr>
          <w:rFonts w:ascii="Times New Roman" w:hAnsi="Times New Roman" w:cs="Times New Roman"/>
          <w:sz w:val="24"/>
          <w:szCs w:val="24"/>
        </w:rPr>
        <w:t>31.03.2022</w:t>
      </w:r>
    </w:p>
    <w:p w14:paraId="27324A43" w14:textId="77777777" w:rsidR="00E84A11" w:rsidRDefault="00E84A11">
      <w:pPr>
        <w:rPr>
          <w:rFonts w:ascii="Times New Roman" w:hAnsi="Times New Roman" w:cs="Times New Roman"/>
          <w:sz w:val="24"/>
          <w:szCs w:val="24"/>
        </w:rPr>
      </w:pPr>
    </w:p>
    <w:p w14:paraId="4F57B6D1" w14:textId="6C766205" w:rsidR="00E44D22" w:rsidRPr="00E44D22" w:rsidRDefault="00E44D22">
      <w:pPr>
        <w:rPr>
          <w:rFonts w:ascii="Times New Roman" w:hAnsi="Times New Roman" w:cs="Times New Roman"/>
          <w:sz w:val="24"/>
          <w:szCs w:val="24"/>
        </w:rPr>
      </w:pPr>
      <w:r w:rsidRPr="00E44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Spracoval: Mgr. </w:t>
      </w:r>
      <w:proofErr w:type="spellStart"/>
      <w:r w:rsidRPr="00E44D22">
        <w:rPr>
          <w:rFonts w:ascii="Times New Roman" w:hAnsi="Times New Roman" w:cs="Times New Roman"/>
          <w:sz w:val="24"/>
          <w:szCs w:val="24"/>
        </w:rPr>
        <w:t>Csík</w:t>
      </w:r>
      <w:proofErr w:type="spellEnd"/>
      <w:r w:rsidRPr="00E44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D22"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 w:rsidR="002B207D">
        <w:rPr>
          <w:rFonts w:ascii="Times New Roman" w:hAnsi="Times New Roman" w:cs="Times New Roman"/>
          <w:sz w:val="24"/>
          <w:szCs w:val="24"/>
        </w:rPr>
        <w:t>, PhD.</w:t>
      </w:r>
    </w:p>
    <w:sectPr w:rsidR="00E44D22" w:rsidRPr="00E44D22" w:rsidSect="006F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259C"/>
    <w:multiLevelType w:val="hybridMultilevel"/>
    <w:tmpl w:val="027E1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D22"/>
    <w:rsid w:val="000B163E"/>
    <w:rsid w:val="00125761"/>
    <w:rsid w:val="001E0688"/>
    <w:rsid w:val="002B207D"/>
    <w:rsid w:val="002C2912"/>
    <w:rsid w:val="002C3415"/>
    <w:rsid w:val="005C55A6"/>
    <w:rsid w:val="006963CF"/>
    <w:rsid w:val="006F4D48"/>
    <w:rsid w:val="00782B6E"/>
    <w:rsid w:val="007B186A"/>
    <w:rsid w:val="009156CA"/>
    <w:rsid w:val="009637F9"/>
    <w:rsid w:val="00A6751B"/>
    <w:rsid w:val="00BF5D57"/>
    <w:rsid w:val="00C6727A"/>
    <w:rsid w:val="00E44D22"/>
    <w:rsid w:val="00E84A1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5167"/>
  <w15:docId w15:val="{15D0D1C2-1CD5-46B4-805B-707B499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B6E"/>
  </w:style>
  <w:style w:type="paragraph" w:styleId="Nadpis2">
    <w:name w:val="heading 2"/>
    <w:basedOn w:val="Normlny"/>
    <w:link w:val="Nadpis2Char"/>
    <w:uiPriority w:val="9"/>
    <w:qFormat/>
    <w:rsid w:val="0078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2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782B6E"/>
    <w:rPr>
      <w:b/>
      <w:bCs/>
    </w:rPr>
  </w:style>
  <w:style w:type="character" w:styleId="Zvraznenie">
    <w:name w:val="Emphasis"/>
    <w:basedOn w:val="Predvolenpsmoodseku"/>
    <w:uiPriority w:val="20"/>
    <w:qFormat/>
    <w:rsid w:val="00782B6E"/>
    <w:rPr>
      <w:i/>
      <w:iCs/>
    </w:rPr>
  </w:style>
  <w:style w:type="paragraph" w:styleId="Odsekzoznamu">
    <w:name w:val="List Paragraph"/>
    <w:basedOn w:val="Normlny"/>
    <w:uiPriority w:val="34"/>
    <w:qFormat/>
    <w:rsid w:val="00E8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2BD5FC-CCBC-4071-8411-00B721AF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Asus</cp:lastModifiedBy>
  <cp:revision>8</cp:revision>
  <cp:lastPrinted>2019-04-09T05:28:00Z</cp:lastPrinted>
  <dcterms:created xsi:type="dcterms:W3CDTF">2019-02-28T19:08:00Z</dcterms:created>
  <dcterms:modified xsi:type="dcterms:W3CDTF">2022-03-31T09:43:00Z</dcterms:modified>
</cp:coreProperties>
</file>