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CB8E" w14:textId="77777777" w:rsidR="001E3AED" w:rsidRPr="00760152" w:rsidRDefault="001E3AED" w:rsidP="002451E0">
      <w:pPr>
        <w:spacing w:after="0" w:line="36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760152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Strategická vízia, poslanie, ciele</w:t>
      </w:r>
      <w:r w:rsidRPr="0076015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sk-SK"/>
        </w:rPr>
        <w:t xml:space="preserve"> </w:t>
      </w:r>
      <w:r w:rsidRPr="0076015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sk-SK"/>
        </w:rPr>
        <w:br/>
      </w:r>
    </w:p>
    <w:p w14:paraId="3E08F508" w14:textId="77777777" w:rsidR="001E3AED" w:rsidRPr="00760152" w:rsidRDefault="001E3AED" w:rsidP="00760152">
      <w:pPr>
        <w:spacing w:after="0" w:line="360" w:lineRule="auto"/>
        <w:jc w:val="center"/>
        <w:rPr>
          <w:rFonts w:ascii="Times New Roman" w:eastAsia="FreeSans" w:hAnsi="Times New Roman" w:cs="Times New Roman"/>
          <w:sz w:val="28"/>
          <w:szCs w:val="28"/>
        </w:rPr>
      </w:pPr>
      <w:r w:rsidRPr="00760152">
        <w:rPr>
          <w:rFonts w:ascii="Times New Roman" w:eastAsia="FreeSans" w:hAnsi="Times New Roman" w:cs="Times New Roman"/>
          <w:b/>
          <w:sz w:val="28"/>
          <w:szCs w:val="28"/>
        </w:rPr>
        <w:t>Poslanie</w:t>
      </w:r>
    </w:p>
    <w:p w14:paraId="78AD03DA" w14:textId="0FF71154" w:rsidR="00760152" w:rsidRDefault="001E3AED" w:rsidP="00760152">
      <w:pPr>
        <w:spacing w:after="0" w:line="360" w:lineRule="auto"/>
        <w:jc w:val="center"/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51E0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,,</w:t>
      </w:r>
      <w:r w:rsidRPr="00245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Blahoslavení čistého srdca, lebo oni Boha uvidia.</w:t>
      </w:r>
      <w:r w:rsidR="00B77AA0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5E3E45">
        <w:rPr>
          <w:rStyle w:val="Vraz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079BB22" w14:textId="77777777" w:rsidR="001E3AED" w:rsidRPr="002451E0" w:rsidRDefault="001E3AED" w:rsidP="00760152">
      <w:pPr>
        <w:spacing w:before="0" w:after="0" w:line="360" w:lineRule="auto"/>
        <w:jc w:val="center"/>
        <w:rPr>
          <w:rStyle w:val="Vrazn"/>
          <w:rFonts w:ascii="Times New Roman" w:hAnsi="Times New Roman" w:cs="Times New Roman"/>
          <w:b w:val="0"/>
          <w:sz w:val="24"/>
          <w:szCs w:val="24"/>
          <w:highlight w:val="white"/>
        </w:rPr>
      </w:pPr>
      <w:r w:rsidRPr="002451E0">
        <w:rPr>
          <w:rStyle w:val="Vraz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 Evanjelium podľa Matúša 5/ 6)</w:t>
      </w:r>
    </w:p>
    <w:p w14:paraId="790CC16B" w14:textId="77777777" w:rsidR="009549DC" w:rsidRDefault="001E3AED" w:rsidP="00760152">
      <w:pPr>
        <w:spacing w:before="0"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Poslaním nášho zariadenia je </w:t>
      </w:r>
      <w:r w:rsidRPr="005E3E45">
        <w:rPr>
          <w:rFonts w:ascii="Times New Roman" w:hAnsi="Times New Roman" w:cs="Times New Roman"/>
          <w:sz w:val="24"/>
          <w:szCs w:val="24"/>
        </w:rPr>
        <w:t>napĺňanie evanjeliového prikázania lásky k Bohu a k blížnemu a pomoc ľuďom v</w:t>
      </w:r>
      <w:r w:rsidR="009549DC">
        <w:rPr>
          <w:rFonts w:ascii="Times New Roman" w:hAnsi="Times New Roman" w:cs="Times New Roman"/>
          <w:sz w:val="24"/>
          <w:szCs w:val="24"/>
        </w:rPr>
        <w:t> </w:t>
      </w:r>
      <w:r w:rsidRPr="005E3E45">
        <w:rPr>
          <w:rFonts w:ascii="Times New Roman" w:hAnsi="Times New Roman" w:cs="Times New Roman"/>
          <w:sz w:val="24"/>
          <w:szCs w:val="24"/>
        </w:rPr>
        <w:t>núdzi</w:t>
      </w:r>
      <w:r w:rsidR="009549DC">
        <w:rPr>
          <w:rFonts w:ascii="Times New Roman" w:eastAsia="FreeSans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>poskytovať sociálnu službu na profesionálnej úrovni ľuďom s mentálnym, kom</w:t>
      </w:r>
      <w:r w:rsidR="009549DC">
        <w:rPr>
          <w:rFonts w:ascii="Times New Roman" w:eastAsia="Arial" w:hAnsi="Times New Roman" w:cs="Times New Roman"/>
          <w:sz w:val="24"/>
          <w:szCs w:val="24"/>
        </w:rPr>
        <w:t>binovaným alebo viacnásobným postihnutím a starším, ktorí sú odkázaní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549DC" w:rsidRPr="005E3E45">
        <w:rPr>
          <w:rFonts w:ascii="Times New Roman" w:hAnsi="Times New Roman" w:cs="Times New Roman"/>
          <w:sz w:val="24"/>
          <w:szCs w:val="24"/>
          <w:shd w:val="clear" w:color="auto" w:fill="FFFFFF"/>
        </w:rPr>
        <w:t>na pomoc inej fyzickej osoby</w:t>
      </w:r>
      <w:r w:rsidR="009549DC" w:rsidRPr="009549DC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9549DC">
        <w:rPr>
          <w:rFonts w:ascii="Times New Roman" w:eastAsia="Arial" w:hAnsi="Times New Roman" w:cs="Times New Roman"/>
          <w:sz w:val="24"/>
          <w:szCs w:val="24"/>
        </w:rPr>
        <w:t>Poskytované služby v</w:t>
      </w:r>
      <w:r w:rsidRPr="009549DC">
        <w:rPr>
          <w:rFonts w:ascii="Times New Roman" w:eastAsia="Arial" w:hAnsi="Times New Roman" w:cs="Times New Roman"/>
          <w:sz w:val="24"/>
          <w:szCs w:val="24"/>
        </w:rPr>
        <w:t>ychádzajú z individuálnych potrieb p</w:t>
      </w:r>
      <w:bookmarkStart w:id="0" w:name="_Toc495519356"/>
      <w:r w:rsidRPr="009549DC">
        <w:rPr>
          <w:rFonts w:ascii="Times New Roman" w:eastAsia="Arial" w:hAnsi="Times New Roman" w:cs="Times New Roman"/>
          <w:sz w:val="24"/>
          <w:szCs w:val="24"/>
        </w:rPr>
        <w:t xml:space="preserve">rijímateľov sociálnych služieb, </w:t>
      </w:r>
      <w:r w:rsidR="009549DC">
        <w:rPr>
          <w:rFonts w:ascii="Times New Roman" w:eastAsia="Arial" w:hAnsi="Times New Roman" w:cs="Times New Roman"/>
          <w:sz w:val="24"/>
          <w:szCs w:val="24"/>
        </w:rPr>
        <w:t xml:space="preserve">možnosti zariadenia a v súlade s platnou legislatívou. </w:t>
      </w:r>
    </w:p>
    <w:bookmarkEnd w:id="0"/>
    <w:p w14:paraId="79651D4E" w14:textId="77777777" w:rsidR="002451E0" w:rsidRPr="00760152" w:rsidRDefault="001E3AED" w:rsidP="00760152">
      <w:pPr>
        <w:shd w:val="clear" w:color="auto" w:fill="FFFFFF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  <w:r w:rsidRPr="00760152">
        <w:rPr>
          <w:rFonts w:ascii="Times New Roman" w:hAnsi="Times New Roman" w:cs="Times New Roman"/>
          <w:b/>
          <w:bCs/>
          <w:sz w:val="28"/>
          <w:szCs w:val="28"/>
        </w:rPr>
        <w:t>Hodnoty</w:t>
      </w:r>
      <w:r w:rsidRPr="007601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227DB" w14:textId="77777777" w:rsidR="002451E0" w:rsidRPr="005E3E45" w:rsidRDefault="002451E0" w:rsidP="0076015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  <w:r>
        <w:rPr>
          <w:shd w:val="clear" w:color="auto" w:fill="FFFFFF"/>
        </w:rPr>
        <w:t xml:space="preserve">Pri našej práci uplatňujeme tradičné kresťanské hodnoty. Prijímateľ sociálnej služby je v prvom rade </w:t>
      </w:r>
      <w:r w:rsidRPr="005E3E45">
        <w:rPr>
          <w:shd w:val="clear" w:color="auto" w:fill="FFFFFF"/>
        </w:rPr>
        <w:t>človek</w:t>
      </w:r>
      <w:r>
        <w:rPr>
          <w:shd w:val="clear" w:color="auto" w:fill="FFFFFF"/>
        </w:rPr>
        <w:t xml:space="preserve"> a preto je pre nás dôležitý:</w:t>
      </w:r>
    </w:p>
    <w:p w14:paraId="345FD367" w14:textId="77777777" w:rsidR="001E3AED" w:rsidRPr="005E3E45" w:rsidRDefault="001E3AED" w:rsidP="00760152">
      <w:pPr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E3E45">
        <w:rPr>
          <w:rFonts w:ascii="Times New Roman" w:hAnsi="Times New Roman" w:cs="Times New Roman"/>
          <w:sz w:val="24"/>
          <w:szCs w:val="24"/>
          <w:shd w:val="clear" w:color="auto" w:fill="FFFFFF"/>
        </w:rPr>
        <w:t>dôstojnosť a sloboda každého človeka</w:t>
      </w:r>
      <w:r w:rsidR="0076015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3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B3DDDE6" w14:textId="77777777" w:rsidR="001E3AED" w:rsidRPr="005E3E45" w:rsidRDefault="00760152" w:rsidP="00760152">
      <w:pPr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ochrana života,</w:t>
      </w:r>
    </w:p>
    <w:p w14:paraId="6F76A555" w14:textId="77777777" w:rsidR="001E3AED" w:rsidRPr="009549DC" w:rsidRDefault="001E3AED" w:rsidP="00760152">
      <w:pPr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E3E45">
        <w:rPr>
          <w:rFonts w:ascii="Times New Roman" w:hAnsi="Times New Roman" w:cs="Times New Roman"/>
          <w:sz w:val="24"/>
          <w:szCs w:val="24"/>
          <w:shd w:val="clear" w:color="auto" w:fill="FFFFFF"/>
        </w:rPr>
        <w:t>váženie, chránenie a rozvíjanie ľudskej dôstojnosti, slobody, lásky a</w:t>
      </w:r>
      <w:r w:rsidR="009549D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3E45">
        <w:rPr>
          <w:rFonts w:ascii="Times New Roman" w:hAnsi="Times New Roman" w:cs="Times New Roman"/>
          <w:sz w:val="24"/>
          <w:szCs w:val="24"/>
          <w:shd w:val="clear" w:color="auto" w:fill="FFFFFF"/>
        </w:rPr>
        <w:t>šťastie</w:t>
      </w:r>
      <w:r w:rsidR="009549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5B1937C" w14:textId="77777777" w:rsidR="009549DC" w:rsidRPr="0083523F" w:rsidRDefault="009549DC" w:rsidP="0083523F">
      <w:pPr>
        <w:pStyle w:val="Odsekzoznamu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523F">
        <w:rPr>
          <w:rFonts w:ascii="Times New Roman" w:hAnsi="Times New Roman" w:cs="Times New Roman"/>
          <w:sz w:val="24"/>
          <w:szCs w:val="24"/>
          <w:shd w:val="clear" w:color="auto" w:fill="FFFFFF"/>
        </w:rPr>
        <w:t>aktívny a partnerský prístup k prijímateľovi sociálnej služby.</w:t>
      </w:r>
    </w:p>
    <w:p w14:paraId="7873BB35" w14:textId="77777777" w:rsidR="0062554B" w:rsidRPr="00760152" w:rsidRDefault="001E3AED" w:rsidP="00760152">
      <w:pPr>
        <w:tabs>
          <w:tab w:val="left" w:pos="296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01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Vízia</w:t>
      </w:r>
      <w:r w:rsidRPr="00760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152" w:rsidRPr="00760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62554B" w:rsidRPr="007601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„Kvalitný život.“</w:t>
      </w:r>
    </w:p>
    <w:p w14:paraId="0AE1E52E" w14:textId="77777777" w:rsidR="0062554B" w:rsidRPr="005E3E45" w:rsidRDefault="0062554B" w:rsidP="00760152">
      <w:pPr>
        <w:pStyle w:val="Odsekzoznamu"/>
        <w:spacing w:before="0" w:after="0" w:line="360" w:lineRule="auto"/>
        <w:ind w:left="0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Našim zámerom je d</w:t>
      </w:r>
      <w:r w:rsidR="001E3AED" w:rsidRPr="005E3E45">
        <w:rPr>
          <w:rFonts w:ascii="Times New Roman" w:hAnsi="Times New Roman"/>
          <w:sz w:val="24"/>
          <w:szCs w:val="24"/>
        </w:rPr>
        <w:t xml:space="preserve">osiahnuť poskytovanou službou uspokojenie potrieb a požiadaviek </w:t>
      </w:r>
      <w:r>
        <w:rPr>
          <w:rFonts w:ascii="Times New Roman" w:hAnsi="Times New Roman"/>
          <w:sz w:val="24"/>
          <w:szCs w:val="24"/>
        </w:rPr>
        <w:t xml:space="preserve">prijímateľov sociálnej služby </w:t>
      </w:r>
      <w:r w:rsidR="001E3AED" w:rsidRPr="005E3E45">
        <w:rPr>
          <w:rFonts w:ascii="Times New Roman" w:hAnsi="Times New Roman"/>
          <w:sz w:val="24"/>
          <w:szCs w:val="24"/>
        </w:rPr>
        <w:t>a ich blízkych s cieľom čo najdlhšieh</w:t>
      </w:r>
      <w:r>
        <w:rPr>
          <w:rFonts w:ascii="Times New Roman" w:hAnsi="Times New Roman"/>
          <w:sz w:val="24"/>
          <w:szCs w:val="24"/>
        </w:rPr>
        <w:t xml:space="preserve">o zotrvania v domácom prostredí, </w:t>
      </w:r>
      <w:r w:rsidRPr="005E3E45">
        <w:rPr>
          <w:rFonts w:ascii="Times New Roman" w:eastAsia="FreeSans" w:hAnsi="Times New Roman"/>
          <w:sz w:val="24"/>
          <w:szCs w:val="24"/>
        </w:rPr>
        <w:t xml:space="preserve">skvalitniť a zlepšiť život, zabezpečiť kontakt so spoločenským prostredím, udržiavanie aktívneho života, predlženie sebestačnosti a samostatnosti a zamedzenie spoločenskej izolácie. </w:t>
      </w:r>
    </w:p>
    <w:p w14:paraId="1721D22E" w14:textId="77777777" w:rsidR="0062554B" w:rsidRDefault="0062554B" w:rsidP="001E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8F898" w14:textId="77777777" w:rsidR="002451E0" w:rsidRDefault="002451E0" w:rsidP="001E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59671" w14:textId="77777777" w:rsidR="002451E0" w:rsidRDefault="002451E0" w:rsidP="001E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941DE" w14:textId="77777777" w:rsidR="0083523F" w:rsidRDefault="0083523F" w:rsidP="001E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0D329" w14:textId="77777777" w:rsidR="002451E0" w:rsidRDefault="002451E0" w:rsidP="001E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1D336" w14:textId="77777777" w:rsidR="002451E0" w:rsidRDefault="002451E0" w:rsidP="001E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0C09E" w14:textId="77777777" w:rsidR="0062554B" w:rsidRPr="00760152" w:rsidRDefault="0062554B" w:rsidP="007601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152">
        <w:rPr>
          <w:rFonts w:ascii="Times New Roman" w:hAnsi="Times New Roman" w:cs="Times New Roman"/>
          <w:b/>
          <w:sz w:val="28"/>
          <w:szCs w:val="28"/>
        </w:rPr>
        <w:lastRenderedPageBreak/>
        <w:t>Strategické ciele na obdobie</w:t>
      </w:r>
      <w:r w:rsidR="00224E3A" w:rsidRPr="00760152">
        <w:rPr>
          <w:rFonts w:ascii="Times New Roman" w:hAnsi="Times New Roman" w:cs="Times New Roman"/>
          <w:b/>
          <w:sz w:val="28"/>
          <w:szCs w:val="28"/>
        </w:rPr>
        <w:t xml:space="preserve">  2024-2029</w:t>
      </w:r>
    </w:p>
    <w:p w14:paraId="242A4CEF" w14:textId="77777777" w:rsidR="00760152" w:rsidRDefault="001E3AED" w:rsidP="001E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E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63702" w14:textId="77777777" w:rsidR="001E3AED" w:rsidRDefault="001E3AED" w:rsidP="001E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E45">
        <w:rPr>
          <w:rFonts w:ascii="Times New Roman" w:hAnsi="Times New Roman" w:cs="Times New Roman"/>
          <w:sz w:val="24"/>
          <w:szCs w:val="24"/>
        </w:rPr>
        <w:t xml:space="preserve">Pre napĺňanie vízie </w:t>
      </w:r>
      <w:r w:rsidR="00FE3F66">
        <w:rPr>
          <w:rFonts w:ascii="Times New Roman" w:hAnsi="Times New Roman" w:cs="Times New Roman"/>
          <w:sz w:val="24"/>
          <w:szCs w:val="24"/>
        </w:rPr>
        <w:t xml:space="preserve">sme </w:t>
      </w:r>
      <w:r w:rsidRPr="005E3E45">
        <w:rPr>
          <w:rFonts w:ascii="Times New Roman" w:hAnsi="Times New Roman" w:cs="Times New Roman"/>
          <w:sz w:val="24"/>
          <w:szCs w:val="24"/>
        </w:rPr>
        <w:t>stanov</w:t>
      </w:r>
      <w:r w:rsidR="00760152">
        <w:rPr>
          <w:rFonts w:ascii="Times New Roman" w:hAnsi="Times New Roman" w:cs="Times New Roman"/>
          <w:sz w:val="24"/>
          <w:szCs w:val="24"/>
        </w:rPr>
        <w:t xml:space="preserve">ili </w:t>
      </w:r>
      <w:r w:rsidRPr="005E3E45">
        <w:rPr>
          <w:rFonts w:ascii="Times New Roman" w:hAnsi="Times New Roman" w:cs="Times New Roman"/>
          <w:sz w:val="24"/>
          <w:szCs w:val="24"/>
        </w:rPr>
        <w:t>nasledovnú stratégiu:</w:t>
      </w:r>
    </w:p>
    <w:tbl>
      <w:tblPr>
        <w:tblW w:w="896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230"/>
        <w:gridCol w:w="1133"/>
      </w:tblGrid>
      <w:tr w:rsidR="00831856" w:rsidRPr="00831856" w14:paraId="4BA2915E" w14:textId="77777777" w:rsidTr="002451E0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476" w14:textId="77777777" w:rsidR="00831856" w:rsidRPr="00831856" w:rsidRDefault="00831856" w:rsidP="007601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Cieľ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1734" w14:textId="77777777" w:rsidR="00831856" w:rsidRPr="00831856" w:rsidRDefault="00831856" w:rsidP="007601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Obsah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F28A" w14:textId="77777777" w:rsidR="00831856" w:rsidRPr="00831856" w:rsidRDefault="002D6948" w:rsidP="007601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validácia</w:t>
            </w:r>
          </w:p>
        </w:tc>
      </w:tr>
      <w:tr w:rsidR="00831856" w:rsidRPr="00831856" w14:paraId="28AF0998" w14:textId="77777777" w:rsidTr="002451E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98F1" w14:textId="77777777" w:rsidR="00831856" w:rsidRPr="00831856" w:rsidRDefault="00831856" w:rsidP="008318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2E92" w14:textId="77777777" w:rsidR="00831856" w:rsidRPr="00831856" w:rsidRDefault="00831856" w:rsidP="007601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Neustále zvyšovať efektívnosť a kvalitu p</w:t>
            </w:r>
            <w:r w:rsidR="00760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oskytovaných sociálnych služieb</w:t>
            </w: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vychádzajúcu z potrieb a preferencií prijímateľov sociálnej služby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426C" w14:textId="77777777" w:rsidR="00831856" w:rsidRPr="00831856" w:rsidRDefault="002D6948" w:rsidP="002D69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</w:t>
            </w:r>
            <w:r w:rsidR="00831856"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riebežne</w:t>
            </w:r>
          </w:p>
        </w:tc>
      </w:tr>
      <w:tr w:rsidR="00831856" w:rsidRPr="00831856" w14:paraId="35FBA750" w14:textId="77777777" w:rsidTr="002451E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D652" w14:textId="77777777" w:rsidR="00831856" w:rsidRPr="00831856" w:rsidRDefault="00831856" w:rsidP="008318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FA48" w14:textId="77777777" w:rsidR="00831856" w:rsidRPr="00831856" w:rsidRDefault="00831856" w:rsidP="007601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Zvyšovať odbornú úroveň a kompetentnosť zamestnancov zabezpečovaním vzdelávania, supervízie v zmysle individuálneho prístupu k prijímateľom a ich špecifických potrieb.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649C" w14:textId="77777777" w:rsidR="00831856" w:rsidRPr="00831856" w:rsidRDefault="00831856" w:rsidP="00831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priebežne</w:t>
            </w:r>
          </w:p>
        </w:tc>
      </w:tr>
      <w:tr w:rsidR="00831856" w:rsidRPr="00831856" w14:paraId="54E0D3C9" w14:textId="77777777" w:rsidTr="002451E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7E75" w14:textId="77777777" w:rsidR="00831856" w:rsidRPr="00831856" w:rsidRDefault="00831856" w:rsidP="008318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1289" w14:textId="77777777" w:rsidR="00831856" w:rsidRPr="00831856" w:rsidRDefault="0083523F" w:rsidP="00835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Vytvárať bezpečné a ergonomické pracovné prostredie vylučujúce vznik možných chýb a podporujúce vzájomnú dôveru, zodpovednosť, motiváciu a kooperáciu.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0F46" w14:textId="77777777" w:rsidR="00831856" w:rsidRPr="00831856" w:rsidRDefault="00831856" w:rsidP="00831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priebežne</w:t>
            </w:r>
          </w:p>
        </w:tc>
      </w:tr>
      <w:tr w:rsidR="00831856" w:rsidRPr="00831856" w14:paraId="0A260BE5" w14:textId="77777777" w:rsidTr="002451E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9A50" w14:textId="77777777" w:rsidR="00831856" w:rsidRPr="00831856" w:rsidRDefault="00831856" w:rsidP="008318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D629" w14:textId="77777777" w:rsidR="00831856" w:rsidRPr="00831856" w:rsidRDefault="0083523F" w:rsidP="00835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Vytvoriť podmienky na implementáciu štandardov kvality sociálnych služieb v zmysle platnej legislatívy.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E0B3" w14:textId="77777777" w:rsidR="00831856" w:rsidRPr="00831856" w:rsidRDefault="00831856" w:rsidP="00831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priebežne</w:t>
            </w:r>
          </w:p>
        </w:tc>
      </w:tr>
      <w:tr w:rsidR="00831856" w:rsidRPr="00831856" w14:paraId="3D273225" w14:textId="77777777" w:rsidTr="002451E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1400" w14:textId="77777777" w:rsidR="00831856" w:rsidRPr="00831856" w:rsidRDefault="00831856" w:rsidP="008318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2C9A" w14:textId="77777777" w:rsidR="00831856" w:rsidRPr="00831856" w:rsidRDefault="0083523F" w:rsidP="00835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Vytvárať dlhodobo pozitívne väzby s prijímateľmi sociálnej služby, ako aj s ostatnými zainteresovanými osobami, priebežné monitorovanie, vyhodnocovanie požiadaviek, očakávaní a spokojnosť prijímateľov, rodinných príslušníkov  aj zamestnancov zariadenia.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D94D" w14:textId="77777777" w:rsidR="00831856" w:rsidRPr="00831856" w:rsidRDefault="00831856" w:rsidP="00831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priebežne</w:t>
            </w:r>
          </w:p>
        </w:tc>
      </w:tr>
      <w:tr w:rsidR="00831856" w:rsidRPr="00831856" w14:paraId="094A80C0" w14:textId="77777777" w:rsidTr="002451E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80BF" w14:textId="77777777" w:rsidR="00831856" w:rsidRPr="00831856" w:rsidRDefault="00831856" w:rsidP="008318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E7EA" w14:textId="77777777" w:rsidR="00831856" w:rsidRPr="00831856" w:rsidRDefault="00FE3F66" w:rsidP="007601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Realizovať programy zamerané na rozvoj pracovných zručností, prevenciu, podporu a upevňovanie zdravia prijímateľom sociálnej služby, organizovať záujmové aktivity v spolupráci s cirkevným zborom a jeho dobrovoľníkmi.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F59E" w14:textId="77777777" w:rsidR="00831856" w:rsidRPr="00831856" w:rsidRDefault="00831856" w:rsidP="00831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priebežne</w:t>
            </w:r>
          </w:p>
        </w:tc>
      </w:tr>
      <w:tr w:rsidR="00831856" w:rsidRPr="00831856" w14:paraId="7A49F299" w14:textId="77777777" w:rsidTr="002451E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EAC5" w14:textId="77777777" w:rsidR="00831856" w:rsidRPr="00831856" w:rsidRDefault="00831856" w:rsidP="008318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30B3" w14:textId="77777777" w:rsidR="00831856" w:rsidRPr="00831856" w:rsidRDefault="00831856" w:rsidP="007601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Pôsobiť na budovaní správnych postojov verejnosti k ľuďom so zdravotným znevýhodnením, ich integráciu a inklúziu.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3884" w14:textId="77777777" w:rsidR="00831856" w:rsidRPr="00831856" w:rsidRDefault="00831856" w:rsidP="00831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priebežne</w:t>
            </w:r>
          </w:p>
        </w:tc>
      </w:tr>
      <w:tr w:rsidR="00831856" w:rsidRPr="00831856" w14:paraId="415611DD" w14:textId="77777777" w:rsidTr="002451E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BED6" w14:textId="77777777" w:rsidR="00831856" w:rsidRPr="00831856" w:rsidRDefault="00831856" w:rsidP="008318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D6E7" w14:textId="77777777" w:rsidR="00831856" w:rsidRPr="00831856" w:rsidRDefault="00831856" w:rsidP="007601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Pôsobiť na povedomie verejnosti o dôležitosti  komunitných sociálnych služieb.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60D8" w14:textId="77777777" w:rsidR="00831856" w:rsidRPr="00831856" w:rsidRDefault="00831856" w:rsidP="00831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3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priebežne </w:t>
            </w:r>
          </w:p>
        </w:tc>
      </w:tr>
    </w:tbl>
    <w:p w14:paraId="1DF82B7F" w14:textId="77777777" w:rsidR="00055C56" w:rsidRPr="00831856" w:rsidRDefault="00055C56" w:rsidP="007601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55C56" w:rsidRPr="00831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2195" w14:textId="77777777" w:rsidR="002451E0" w:rsidRDefault="002451E0" w:rsidP="002451E0">
      <w:pPr>
        <w:spacing w:before="0" w:after="0" w:line="240" w:lineRule="auto"/>
      </w:pPr>
      <w:r>
        <w:separator/>
      </w:r>
    </w:p>
  </w:endnote>
  <w:endnote w:type="continuationSeparator" w:id="0">
    <w:p w14:paraId="014DA998" w14:textId="77777777" w:rsidR="002451E0" w:rsidRDefault="002451E0" w:rsidP="002451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7BB6" w14:textId="77777777" w:rsidR="002451E0" w:rsidRDefault="002451E0" w:rsidP="002451E0">
      <w:pPr>
        <w:spacing w:before="0" w:after="0" w:line="240" w:lineRule="auto"/>
      </w:pPr>
      <w:r>
        <w:separator/>
      </w:r>
    </w:p>
  </w:footnote>
  <w:footnote w:type="continuationSeparator" w:id="0">
    <w:p w14:paraId="56420030" w14:textId="77777777" w:rsidR="002451E0" w:rsidRDefault="002451E0" w:rsidP="002451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B214" w14:textId="77777777" w:rsidR="002451E0" w:rsidRDefault="002451E0" w:rsidP="002451E0">
    <w:pPr>
      <w:pStyle w:val="Hlavik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Denný stacionár de Ruyter Reformovanej kresťanskej cirkvi na Slovensku – cirkevný zbor Tôň, Školská 13, 946 15  Tôň</w:t>
    </w:r>
  </w:p>
  <w:p w14:paraId="2D14743C" w14:textId="77777777" w:rsidR="002451E0" w:rsidRDefault="002451E0" w:rsidP="002451E0">
    <w:pPr>
      <w:pStyle w:val="Hlavika"/>
    </w:pPr>
  </w:p>
  <w:p w14:paraId="04BBDE28" w14:textId="77777777" w:rsidR="002451E0" w:rsidRDefault="002451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560EB"/>
    <w:multiLevelType w:val="hybridMultilevel"/>
    <w:tmpl w:val="5D7A72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7621C"/>
    <w:multiLevelType w:val="multilevel"/>
    <w:tmpl w:val="2196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8292D"/>
    <w:multiLevelType w:val="multilevel"/>
    <w:tmpl w:val="BA027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44960522">
    <w:abstractNumId w:val="2"/>
  </w:num>
  <w:num w:numId="2" w16cid:durableId="379208337">
    <w:abstractNumId w:val="1"/>
  </w:num>
  <w:num w:numId="3" w16cid:durableId="100639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33"/>
    <w:rsid w:val="00055C56"/>
    <w:rsid w:val="00081733"/>
    <w:rsid w:val="001E3AED"/>
    <w:rsid w:val="00224E3A"/>
    <w:rsid w:val="002451E0"/>
    <w:rsid w:val="002D6948"/>
    <w:rsid w:val="004135BC"/>
    <w:rsid w:val="0062554B"/>
    <w:rsid w:val="00760152"/>
    <w:rsid w:val="00831856"/>
    <w:rsid w:val="0083523F"/>
    <w:rsid w:val="00947F1F"/>
    <w:rsid w:val="009549DC"/>
    <w:rsid w:val="00AB4029"/>
    <w:rsid w:val="00B77AA0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50"/>
    </o:shapedefaults>
    <o:shapelayout v:ext="edit">
      <o:idmap v:ext="edit" data="1"/>
    </o:shapelayout>
  </w:shapeDefaults>
  <w:decimalSymbol w:val=","/>
  <w:listSeparator w:val=";"/>
  <w14:docId w14:val="7DAED822"/>
  <w15:chartTrackingRefBased/>
  <w15:docId w15:val="{F7B701CE-820E-4BE2-85CB-D4A5DAB6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51E0"/>
  </w:style>
  <w:style w:type="paragraph" w:styleId="Nadpis1">
    <w:name w:val="heading 1"/>
    <w:basedOn w:val="Normlny"/>
    <w:next w:val="Normlny"/>
    <w:link w:val="Nadpis1Char"/>
    <w:uiPriority w:val="9"/>
    <w:qFormat/>
    <w:rsid w:val="002451E0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451E0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451E0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451E0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451E0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451E0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451E0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451E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451E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uiPriority w:val="22"/>
    <w:qFormat/>
    <w:rsid w:val="002451E0"/>
    <w:rPr>
      <w:b/>
      <w:bCs/>
    </w:rPr>
  </w:style>
  <w:style w:type="paragraph" w:styleId="Odsekzoznamu">
    <w:name w:val="List Paragraph"/>
    <w:basedOn w:val="Normlny"/>
    <w:uiPriority w:val="34"/>
    <w:qFormat/>
    <w:rsid w:val="001E3AE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1E3A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451E0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451E0"/>
    <w:rPr>
      <w:caps/>
      <w:spacing w:val="15"/>
      <w:shd w:val="clear" w:color="auto" w:fill="DAEFD3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451E0"/>
    <w:rPr>
      <w:caps/>
      <w:color w:val="294E1C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451E0"/>
    <w:rPr>
      <w:caps/>
      <w:color w:val="3E762A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451E0"/>
    <w:rPr>
      <w:caps/>
      <w:color w:val="3E762A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451E0"/>
    <w:rPr>
      <w:caps/>
      <w:color w:val="3E762A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451E0"/>
    <w:rPr>
      <w:caps/>
      <w:color w:val="3E762A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451E0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451E0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451E0"/>
    <w:rPr>
      <w:b/>
      <w:bCs/>
      <w:color w:val="3E762A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2451E0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451E0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451E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2451E0"/>
    <w:rPr>
      <w:caps/>
      <w:color w:val="595959" w:themeColor="text1" w:themeTint="A6"/>
      <w:spacing w:val="10"/>
      <w:sz w:val="21"/>
      <w:szCs w:val="21"/>
    </w:rPr>
  </w:style>
  <w:style w:type="character" w:styleId="Zvraznenie">
    <w:name w:val="Emphasis"/>
    <w:uiPriority w:val="20"/>
    <w:qFormat/>
    <w:rsid w:val="002451E0"/>
    <w:rPr>
      <w:caps/>
      <w:color w:val="294E1C" w:themeColor="accent1" w:themeShade="7F"/>
      <w:spacing w:val="5"/>
    </w:rPr>
  </w:style>
  <w:style w:type="paragraph" w:styleId="Bezriadkovania">
    <w:name w:val="No Spacing"/>
    <w:uiPriority w:val="1"/>
    <w:qFormat/>
    <w:rsid w:val="002451E0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2451E0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2451E0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451E0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451E0"/>
    <w:rPr>
      <w:color w:val="549E39" w:themeColor="accent1"/>
      <w:sz w:val="24"/>
      <w:szCs w:val="24"/>
    </w:rPr>
  </w:style>
  <w:style w:type="character" w:styleId="Jemnzvraznenie">
    <w:name w:val="Subtle Emphasis"/>
    <w:uiPriority w:val="19"/>
    <w:qFormat/>
    <w:rsid w:val="002451E0"/>
    <w:rPr>
      <w:i/>
      <w:iCs/>
      <w:color w:val="294E1C" w:themeColor="accent1" w:themeShade="7F"/>
    </w:rPr>
  </w:style>
  <w:style w:type="character" w:styleId="Intenzvnezvraznenie">
    <w:name w:val="Intense Emphasis"/>
    <w:uiPriority w:val="21"/>
    <w:qFormat/>
    <w:rsid w:val="002451E0"/>
    <w:rPr>
      <w:b/>
      <w:bCs/>
      <w:caps/>
      <w:color w:val="294E1C" w:themeColor="accent1" w:themeShade="7F"/>
      <w:spacing w:val="10"/>
    </w:rPr>
  </w:style>
  <w:style w:type="character" w:styleId="Jemnodkaz">
    <w:name w:val="Subtle Reference"/>
    <w:uiPriority w:val="31"/>
    <w:qFormat/>
    <w:rsid w:val="002451E0"/>
    <w:rPr>
      <w:b/>
      <w:bCs/>
      <w:color w:val="549E39" w:themeColor="accent1"/>
    </w:rPr>
  </w:style>
  <w:style w:type="character" w:styleId="Zvraznenodkaz">
    <w:name w:val="Intense Reference"/>
    <w:uiPriority w:val="32"/>
    <w:qFormat/>
    <w:rsid w:val="002451E0"/>
    <w:rPr>
      <w:b/>
      <w:bCs/>
      <w:i/>
      <w:iCs/>
      <w:caps/>
      <w:color w:val="549E39" w:themeColor="accent1"/>
    </w:rPr>
  </w:style>
  <w:style w:type="character" w:styleId="Nzovknihy">
    <w:name w:val="Book Title"/>
    <w:uiPriority w:val="33"/>
    <w:qFormat/>
    <w:rsid w:val="002451E0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451E0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2451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2451E0"/>
  </w:style>
  <w:style w:type="paragraph" w:styleId="Pta">
    <w:name w:val="footer"/>
    <w:basedOn w:val="Normlny"/>
    <w:link w:val="PtaChar"/>
    <w:uiPriority w:val="99"/>
    <w:unhideWhenUsed/>
    <w:rsid w:val="002451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Ildikó Csécs</cp:lastModifiedBy>
  <cp:revision>5</cp:revision>
  <dcterms:created xsi:type="dcterms:W3CDTF">2024-02-09T07:35:00Z</dcterms:created>
  <dcterms:modified xsi:type="dcterms:W3CDTF">2024-02-12T15:13:00Z</dcterms:modified>
</cp:coreProperties>
</file>